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38AC" w14:textId="74B357AC" w:rsidR="00400692" w:rsidRPr="001448A5" w:rsidRDefault="00400692" w:rsidP="00400692">
      <w:pPr>
        <w:spacing w:before="160"/>
        <w:rPr>
          <w:b/>
          <w:sz w:val="26"/>
          <w:szCs w:val="26"/>
        </w:rPr>
      </w:pPr>
      <w:r>
        <w:rPr>
          <w:b/>
          <w:noProof/>
          <w:sz w:val="32"/>
          <w:szCs w:val="32"/>
          <w:lang w:val="pt-BR"/>
        </w:rPr>
        <w:drawing>
          <wp:anchor distT="0" distB="0" distL="114300" distR="114300" simplePos="0" relativeHeight="251659264" behindDoc="0" locked="0" layoutInCell="1" allowOverlap="1" wp14:anchorId="7659EACA" wp14:editId="73DCB25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7725" cy="433070"/>
            <wp:effectExtent l="0" t="0" r="9525" b="5080"/>
            <wp:wrapSquare wrapText="bothSides"/>
            <wp:docPr id="200332250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pt-BR"/>
        </w:rPr>
        <w:t xml:space="preserve">    </w:t>
      </w:r>
      <w:r w:rsidRPr="001448A5">
        <w:rPr>
          <w:b/>
          <w:sz w:val="26"/>
          <w:szCs w:val="26"/>
          <w:lang w:val="pt-BR"/>
        </w:rPr>
        <w:t>TECHNICKÁ UNIVERZITA VO ZVOLENE</w:t>
      </w:r>
    </w:p>
    <w:p w14:paraId="483810E6" w14:textId="77777777" w:rsidR="00400692" w:rsidRPr="001448A5" w:rsidRDefault="00400692" w:rsidP="00400692">
      <w:pPr>
        <w:rPr>
          <w:b/>
          <w:sz w:val="26"/>
          <w:szCs w:val="26"/>
        </w:rPr>
      </w:pPr>
      <w:r w:rsidRPr="001448A5">
        <w:rPr>
          <w:b/>
          <w:sz w:val="26"/>
          <w:szCs w:val="26"/>
        </w:rPr>
        <w:t xml:space="preserve">            ARBORÉTUM BOROVÁ HORA</w:t>
      </w:r>
    </w:p>
    <w:p w14:paraId="29ED2F7B" w14:textId="77777777" w:rsidR="00400692" w:rsidRDefault="00400692" w:rsidP="00400692">
      <w:pPr>
        <w:rPr>
          <w:lang w:val="pt-BR"/>
        </w:rPr>
      </w:pPr>
    </w:p>
    <w:p w14:paraId="0B43590E" w14:textId="77777777" w:rsidR="00400692" w:rsidRDefault="00400692" w:rsidP="00400692">
      <w:pPr>
        <w:rPr>
          <w:rFonts w:ascii="Arial" w:hAnsi="Arial" w:cs="Arial"/>
          <w:b/>
          <w:caps/>
          <w:sz w:val="28"/>
          <w:szCs w:val="28"/>
        </w:rPr>
      </w:pPr>
      <w:r>
        <w:rPr>
          <w:lang w:val="pt-BR"/>
        </w:rPr>
        <w:tab/>
      </w:r>
    </w:p>
    <w:p w14:paraId="31BC199F" w14:textId="77777777" w:rsidR="00400692" w:rsidRPr="00C30155" w:rsidRDefault="00400692" w:rsidP="00400692">
      <w:pPr>
        <w:jc w:val="center"/>
        <w:rPr>
          <w:b/>
          <w:caps/>
          <w:sz w:val="36"/>
          <w:szCs w:val="36"/>
        </w:rPr>
      </w:pPr>
      <w:r w:rsidRPr="00C30155">
        <w:rPr>
          <w:b/>
          <w:caps/>
          <w:sz w:val="36"/>
          <w:szCs w:val="36"/>
        </w:rPr>
        <w:t xml:space="preserve">Poplatky  za  vstupné,  služby </w:t>
      </w:r>
    </w:p>
    <w:p w14:paraId="182FB0B2" w14:textId="77777777" w:rsidR="00400692" w:rsidRPr="00C30155" w:rsidRDefault="00400692" w:rsidP="00400692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C30155">
        <w:rPr>
          <w:b/>
          <w:caps/>
          <w:sz w:val="36"/>
          <w:szCs w:val="36"/>
        </w:rPr>
        <w:t>A  INFORMAČNÉ  MATERIÁLY</w:t>
      </w:r>
    </w:p>
    <w:p w14:paraId="789A5E86" w14:textId="77777777" w:rsidR="00400692" w:rsidRDefault="00400692" w:rsidP="00400692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55292DEB" w14:textId="77777777" w:rsidR="00400692" w:rsidRPr="00EF7657" w:rsidRDefault="00400692" w:rsidP="00400692">
      <w:pPr>
        <w:spacing w:before="120"/>
        <w:rPr>
          <w:rFonts w:ascii="Arial" w:hAnsi="Arial" w:cs="Arial"/>
          <w:b/>
          <w:sz w:val="28"/>
          <w:szCs w:val="28"/>
        </w:rPr>
      </w:pPr>
      <w:r w:rsidRPr="00EF7657">
        <w:rPr>
          <w:rFonts w:ascii="Arial" w:hAnsi="Arial" w:cs="Arial"/>
          <w:b/>
          <w:sz w:val="28"/>
          <w:szCs w:val="28"/>
        </w:rPr>
        <w:t>Vstupné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EUR</w:t>
      </w:r>
      <w:r>
        <w:rPr>
          <w:rFonts w:ascii="Arial" w:hAnsi="Arial" w:cs="Arial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2"/>
        <w:gridCol w:w="1448"/>
      </w:tblGrid>
      <w:tr w:rsidR="00400692" w14:paraId="783C92B7" w14:textId="77777777" w:rsidTr="002710CD">
        <w:tc>
          <w:tcPr>
            <w:tcW w:w="7763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27D3784C" w14:textId="77777777" w:rsidR="00400692" w:rsidRPr="00384474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 w:rsidRPr="00384474">
              <w:rPr>
                <w:rFonts w:ascii="Arial" w:hAnsi="Arial" w:cs="Arial"/>
                <w:sz w:val="26"/>
                <w:szCs w:val="26"/>
              </w:rPr>
              <w:t>Dospelí</w:t>
            </w:r>
          </w:p>
        </w:tc>
        <w:tc>
          <w:tcPr>
            <w:tcW w:w="1449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76BAD2F9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3,00</w:t>
            </w:r>
          </w:p>
        </w:tc>
      </w:tr>
      <w:tr w:rsidR="00400692" w14:paraId="7E2B5D2A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46D564DA" w14:textId="77777777" w:rsidR="00400692" w:rsidRPr="00384474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 w:rsidRPr="00384474">
              <w:rPr>
                <w:rFonts w:ascii="Arial" w:hAnsi="Arial" w:cs="Arial"/>
                <w:sz w:val="26"/>
                <w:szCs w:val="26"/>
              </w:rPr>
              <w:t xml:space="preserve">Žiaci, študenti, dôchodcovia, </w:t>
            </w:r>
            <w:r>
              <w:rPr>
                <w:rFonts w:ascii="Arial" w:hAnsi="Arial" w:cs="Arial"/>
                <w:sz w:val="26"/>
                <w:szCs w:val="26"/>
              </w:rPr>
              <w:t>sprevádzajúca osoba ZŤP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038AC81B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2,00</w:t>
            </w:r>
          </w:p>
        </w:tc>
      </w:tr>
      <w:tr w:rsidR="00400692" w14:paraId="05A6DC87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60A21EA6" w14:textId="77777777" w:rsidR="00400692" w:rsidRPr="00384474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 w:rsidRPr="00384474">
              <w:rPr>
                <w:rFonts w:ascii="Arial" w:hAnsi="Arial" w:cs="Arial"/>
                <w:sz w:val="26"/>
                <w:szCs w:val="26"/>
              </w:rPr>
              <w:t xml:space="preserve">Deti </w:t>
            </w:r>
            <w:r>
              <w:rPr>
                <w:rFonts w:ascii="Arial" w:hAnsi="Arial" w:cs="Arial"/>
                <w:sz w:val="26"/>
                <w:szCs w:val="26"/>
              </w:rPr>
              <w:t xml:space="preserve">od 3 </w:t>
            </w:r>
            <w:r w:rsidRPr="00384474">
              <w:rPr>
                <w:rFonts w:ascii="Arial" w:hAnsi="Arial" w:cs="Arial"/>
                <w:sz w:val="26"/>
                <w:szCs w:val="26"/>
              </w:rPr>
              <w:t>do 6 rokov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384474">
              <w:rPr>
                <w:rFonts w:ascii="Arial" w:hAnsi="Arial" w:cs="Arial"/>
                <w:sz w:val="26"/>
                <w:szCs w:val="26"/>
              </w:rPr>
              <w:t xml:space="preserve"> ZŤP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467EB307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1,00</w:t>
            </w:r>
          </w:p>
        </w:tc>
      </w:tr>
      <w:tr w:rsidR="00400692" w14:paraId="3597F0E5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6D66D75F" w14:textId="77777777" w:rsidR="00400692" w:rsidRPr="00384474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Deti do 3 rokov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1D61376C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b</w:t>
            </w:r>
            <w:r w:rsidRPr="007548B0">
              <w:rPr>
                <w:rFonts w:ascii="Arial" w:hAnsi="Arial" w:cs="Arial"/>
                <w:b/>
                <w:sz w:val="26"/>
                <w:szCs w:val="26"/>
              </w:rPr>
              <w:t>ezplatne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400692" w14:paraId="18ACF411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21013FAF" w14:textId="77777777" w:rsidR="00400692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Rodinný vstup  (2 dospelí + 2 deti do 15 rokov)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47F4E2C8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9,00</w:t>
            </w:r>
          </w:p>
        </w:tc>
      </w:tr>
      <w:tr w:rsidR="00400692" w14:paraId="1819B690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3E1BE8BF" w14:textId="77777777" w:rsidR="00400692" w:rsidRPr="00384474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 w:rsidRPr="00384474">
              <w:rPr>
                <w:rFonts w:ascii="Arial" w:hAnsi="Arial" w:cs="Arial"/>
                <w:sz w:val="26"/>
                <w:szCs w:val="26"/>
              </w:rPr>
              <w:t>Permanentka na sezónu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4FBCC68C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20,00</w:t>
            </w:r>
            <w:r w:rsidRPr="007548B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</w:tbl>
    <w:p w14:paraId="2D7D73A7" w14:textId="77777777" w:rsidR="00400692" w:rsidRPr="00EF7657" w:rsidRDefault="00400692" w:rsidP="00400692">
      <w:pPr>
        <w:spacing w:before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Služby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EUR</w:t>
      </w:r>
      <w:r>
        <w:rPr>
          <w:rFonts w:ascii="Arial" w:hAnsi="Arial" w:cs="Arial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6"/>
        <w:gridCol w:w="1444"/>
      </w:tblGrid>
      <w:tr w:rsidR="00400692" w14:paraId="70C9FE0E" w14:textId="77777777" w:rsidTr="002710CD">
        <w:tc>
          <w:tcPr>
            <w:tcW w:w="7763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40CA9021" w14:textId="77777777" w:rsidR="00400692" w:rsidRPr="00384474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</w:t>
            </w:r>
            <w:r w:rsidRPr="00384474">
              <w:rPr>
                <w:rFonts w:ascii="Arial" w:hAnsi="Arial" w:cs="Arial"/>
                <w:sz w:val="26"/>
                <w:szCs w:val="26"/>
              </w:rPr>
              <w:t xml:space="preserve">dborný výklad </w:t>
            </w:r>
            <w:r>
              <w:rPr>
                <w:rFonts w:ascii="Arial" w:hAnsi="Arial" w:cs="Arial"/>
                <w:sz w:val="26"/>
                <w:szCs w:val="26"/>
              </w:rPr>
              <w:t xml:space="preserve">(sprievodca) </w:t>
            </w:r>
            <w:r w:rsidRPr="00384474">
              <w:rPr>
                <w:rFonts w:ascii="Arial" w:hAnsi="Arial" w:cs="Arial"/>
                <w:sz w:val="26"/>
                <w:szCs w:val="26"/>
              </w:rPr>
              <w:t>v slovenskom jazyku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C54F37"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>1/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449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36082040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30,00</w:t>
            </w:r>
            <w:r w:rsidRPr="007548B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400692" w14:paraId="4BB6F58C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102451E1" w14:textId="77777777" w:rsidR="00400692" w:rsidRPr="00384474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</w:t>
            </w:r>
            <w:r w:rsidRPr="00384474">
              <w:rPr>
                <w:rFonts w:ascii="Arial" w:hAnsi="Arial" w:cs="Arial"/>
                <w:sz w:val="26"/>
                <w:szCs w:val="26"/>
              </w:rPr>
              <w:t xml:space="preserve">dborný výklad </w:t>
            </w:r>
            <w:r>
              <w:rPr>
                <w:rFonts w:ascii="Arial" w:hAnsi="Arial" w:cs="Arial"/>
                <w:sz w:val="26"/>
                <w:szCs w:val="26"/>
              </w:rPr>
              <w:t xml:space="preserve">(sprievodca) </w:t>
            </w:r>
            <w:r w:rsidRPr="00384474">
              <w:rPr>
                <w:rFonts w:ascii="Arial" w:hAnsi="Arial" w:cs="Arial"/>
                <w:sz w:val="26"/>
                <w:szCs w:val="26"/>
              </w:rPr>
              <w:t>v anglickom jazyku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>2</w:t>
            </w:r>
            <w:r w:rsidRPr="00C54F37"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>/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5C65E2B4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40,00</w:t>
            </w:r>
            <w:r w:rsidRPr="007548B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400692" w14:paraId="73CDBC42" w14:textId="77777777" w:rsidTr="002710CD">
        <w:tc>
          <w:tcPr>
            <w:tcW w:w="7763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44F6D3C0" w14:textId="77777777" w:rsidR="00400692" w:rsidRPr="00384474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Príplatok </w:t>
            </w:r>
            <w:r w:rsidRPr="003E57C3">
              <w:rPr>
                <w:rFonts w:ascii="Arial" w:hAnsi="Arial" w:cs="Arial"/>
                <w:color w:val="000000"/>
                <w:sz w:val="26"/>
                <w:szCs w:val="26"/>
              </w:rPr>
              <w:t>za vstup cez</w:t>
            </w:r>
            <w:r>
              <w:rPr>
                <w:rFonts w:ascii="Arial" w:hAnsi="Arial" w:cs="Arial"/>
                <w:sz w:val="26"/>
                <w:szCs w:val="26"/>
              </w:rPr>
              <w:t xml:space="preserve"> víkend, resp. po 15,00 hod.</w:t>
            </w:r>
            <w:r w:rsidRPr="00C54F37"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>3</w:t>
            </w:r>
            <w:r w:rsidRPr="00C54F37"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</w:p>
        </w:tc>
        <w:tc>
          <w:tcPr>
            <w:tcW w:w="1449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4C264910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20,00</w:t>
            </w:r>
          </w:p>
        </w:tc>
      </w:tr>
      <w:tr w:rsidR="00400692" w14:paraId="531C33E4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36BC1AD3" w14:textId="77777777" w:rsidR="00400692" w:rsidRPr="003E57C3" w:rsidRDefault="00400692" w:rsidP="002710CD">
            <w:pPr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7B0D54">
              <w:rPr>
                <w:rFonts w:ascii="Arial" w:hAnsi="Arial" w:cs="Arial"/>
                <w:sz w:val="26"/>
                <w:szCs w:val="26"/>
              </w:rPr>
              <w:t xml:space="preserve">Svadobné fotografovanie cez víkend, resp. </w:t>
            </w:r>
            <w:r>
              <w:rPr>
                <w:rFonts w:ascii="Arial" w:hAnsi="Arial" w:cs="Arial"/>
                <w:sz w:val="26"/>
                <w:szCs w:val="26"/>
              </w:rPr>
              <w:t>po 15,00 hod.</w:t>
            </w:r>
            <w:r w:rsidRPr="00C54F37"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>4</w:t>
            </w:r>
            <w:r w:rsidRPr="00C54F37"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14:paraId="695DEB63" w14:textId="77777777" w:rsidR="00400692" w:rsidRPr="007548B0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35,00</w:t>
            </w:r>
          </w:p>
        </w:tc>
      </w:tr>
      <w:tr w:rsidR="00400692" w14:paraId="1DA389FF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7BFFA67D" w14:textId="77777777" w:rsidR="00400692" w:rsidRPr="00DF1D79" w:rsidRDefault="00400692" w:rsidP="002710CD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24AE9">
              <w:rPr>
                <w:rFonts w:ascii="Arial" w:hAnsi="Arial" w:cs="Arial"/>
                <w:sz w:val="26"/>
                <w:szCs w:val="26"/>
              </w:rPr>
              <w:t>Prenájom priestorov v areáli arboréta</w:t>
            </w:r>
            <w:r>
              <w:rPr>
                <w:rFonts w:ascii="Arial" w:hAnsi="Arial" w:cs="Arial"/>
                <w:sz w:val="26"/>
                <w:szCs w:val="26"/>
              </w:rPr>
              <w:t xml:space="preserve"> pre podujatia pracovísk TUZVO</w:t>
            </w:r>
            <w:r w:rsidRPr="003E57C3">
              <w:rPr>
                <w:rFonts w:ascii="Arial" w:hAnsi="Arial" w:cs="Arial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Pre verejnosť sa prenájom p</w:t>
            </w:r>
            <w:r w:rsidRPr="003E57C3">
              <w:rPr>
                <w:rFonts w:ascii="Arial" w:hAnsi="Arial" w:cs="Arial"/>
                <w:bCs/>
                <w:color w:val="000000"/>
                <w:sz w:val="26"/>
                <w:szCs w:val="26"/>
              </w:rPr>
              <w:t>riestorov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</w:t>
            </w:r>
            <w:r w:rsidRPr="003E57C3">
              <w:rPr>
                <w:rFonts w:ascii="Arial" w:hAnsi="Arial" w:cs="Arial"/>
                <w:bCs/>
                <w:color w:val="000000"/>
                <w:sz w:val="26"/>
                <w:szCs w:val="26"/>
              </w:rPr>
              <w:t>neposkytuje</w:t>
            </w:r>
            <w:r w:rsidRPr="003E57C3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19A3027F" w14:textId="77777777" w:rsidR="00400692" w:rsidRDefault="00400692" w:rsidP="002710CD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Pr="007548B0">
              <w:rPr>
                <w:rFonts w:ascii="Arial" w:hAnsi="Arial" w:cs="Arial"/>
                <w:b/>
                <w:sz w:val="26"/>
                <w:szCs w:val="26"/>
              </w:rPr>
              <w:t>0</w:t>
            </w:r>
            <w:r>
              <w:rPr>
                <w:rFonts w:ascii="Arial" w:hAnsi="Arial" w:cs="Arial"/>
                <w:b/>
                <w:sz w:val="26"/>
                <w:szCs w:val="26"/>
              </w:rPr>
              <w:t>,00/</w:t>
            </w:r>
            <w:r w:rsidRPr="00E23503">
              <w:rPr>
                <w:rFonts w:ascii="Arial" w:hAnsi="Arial" w:cs="Arial"/>
                <w:b/>
                <w:sz w:val="22"/>
                <w:szCs w:val="22"/>
              </w:rPr>
              <w:t>deň</w:t>
            </w:r>
          </w:p>
        </w:tc>
      </w:tr>
      <w:tr w:rsidR="00400692" w14:paraId="5C1E533D" w14:textId="77777777" w:rsidTr="002710CD">
        <w:tc>
          <w:tcPr>
            <w:tcW w:w="9212" w:type="dxa"/>
            <w:gridSpan w:val="2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AF1DD"/>
          </w:tcPr>
          <w:p w14:paraId="25F1B688" w14:textId="77777777" w:rsidR="00400692" w:rsidRPr="008A4108" w:rsidRDefault="00400692" w:rsidP="002710CD">
            <w:pPr>
              <w:tabs>
                <w:tab w:val="left" w:pos="0"/>
                <w:tab w:val="left" w:pos="1130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w w:val="108"/>
                <w:sz w:val="26"/>
                <w:szCs w:val="26"/>
              </w:rPr>
              <w:t>Všetky s</w:t>
            </w:r>
            <w:r w:rsidRPr="00DF1D79">
              <w:rPr>
                <w:rFonts w:ascii="Arial" w:hAnsi="Arial" w:cs="Arial"/>
                <w:w w:val="108"/>
                <w:sz w:val="26"/>
                <w:szCs w:val="26"/>
              </w:rPr>
              <w:t>lužby je potrebné objednať 5 dní pred termínom návštevy telefonicky</w:t>
            </w:r>
            <w:r>
              <w:rPr>
                <w:rFonts w:ascii="Arial" w:hAnsi="Arial" w:cs="Arial"/>
                <w:w w:val="108"/>
                <w:sz w:val="26"/>
                <w:szCs w:val="26"/>
              </w:rPr>
              <w:t xml:space="preserve"> </w:t>
            </w:r>
            <w:r w:rsidRPr="00AE5637">
              <w:rPr>
                <w:rFonts w:ascii="Arial" w:hAnsi="Arial" w:cs="Arial"/>
                <w:b/>
                <w:sz w:val="26"/>
                <w:szCs w:val="26"/>
              </w:rPr>
              <w:t>045/5320 814, -16</w:t>
            </w:r>
            <w:r w:rsidRPr="008A4108">
              <w:rPr>
                <w:rFonts w:ascii="Arial" w:hAnsi="Arial" w:cs="Arial"/>
                <w:sz w:val="26"/>
                <w:szCs w:val="26"/>
              </w:rPr>
              <w:t xml:space="preserve">, alebo e-mailom: </w:t>
            </w:r>
            <w:hyperlink r:id="rId5" w:history="1">
              <w:r w:rsidRPr="00AE5637">
                <w:rPr>
                  <w:rStyle w:val="Hypertextovprepojenie"/>
                  <w:rFonts w:ascii="Arial" w:eastAsiaTheme="majorEastAsia" w:hAnsi="Arial" w:cs="Arial"/>
                  <w:b/>
                  <w:sz w:val="26"/>
                  <w:szCs w:val="26"/>
                </w:rPr>
                <w:t>arboretum@tuzvo.sk</w:t>
              </w:r>
            </w:hyperlink>
            <w:r w:rsidRPr="008A4108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4F45067" w14:textId="77777777" w:rsidR="00400692" w:rsidRDefault="00400692" w:rsidP="002710CD">
            <w:pPr>
              <w:tabs>
                <w:tab w:val="left" w:pos="0"/>
                <w:tab w:val="left" w:pos="1130"/>
              </w:tabs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3E57C3">
              <w:rPr>
                <w:rFonts w:ascii="Arial" w:hAnsi="Arial" w:cs="Arial"/>
                <w:color w:val="000000"/>
                <w:sz w:val="26"/>
                <w:szCs w:val="26"/>
              </w:rPr>
              <w:t>Odborný výklad (v slovenskom a anglickom jazyku) a 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prehliadku</w:t>
            </w:r>
            <w:r w:rsidRPr="003E57C3">
              <w:rPr>
                <w:rFonts w:ascii="Arial" w:hAnsi="Arial" w:cs="Arial"/>
                <w:color w:val="000000"/>
                <w:sz w:val="26"/>
                <w:szCs w:val="26"/>
              </w:rPr>
              <w:t xml:space="preserve"> arboréta za príplatok cez víkend, resp. po 15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,00</w:t>
            </w:r>
            <w:r w:rsidRPr="003E57C3">
              <w:rPr>
                <w:rFonts w:ascii="Arial" w:hAnsi="Arial" w:cs="Arial"/>
                <w:color w:val="000000"/>
                <w:sz w:val="26"/>
                <w:szCs w:val="26"/>
              </w:rPr>
              <w:t xml:space="preserve"> hod. poskytujeme minimálne pre </w:t>
            </w:r>
            <w:r w:rsidRPr="003E57C3">
              <w:rPr>
                <w:rFonts w:ascii="Arial" w:hAnsi="Arial" w:cs="Arial"/>
                <w:b/>
                <w:color w:val="000000"/>
                <w:sz w:val="26"/>
                <w:szCs w:val="26"/>
              </w:rPr>
              <w:t>15</w:t>
            </w:r>
            <w:r w:rsidRPr="003E57C3"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 w:rsidRPr="003E57C3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platiacich osôb. </w:t>
            </w:r>
          </w:p>
          <w:p w14:paraId="6BBD66D1" w14:textId="77777777" w:rsidR="00400692" w:rsidRPr="00E24516" w:rsidRDefault="00400692" w:rsidP="002710CD">
            <w:pPr>
              <w:tabs>
                <w:tab w:val="left" w:pos="0"/>
                <w:tab w:val="left" w:pos="1130"/>
              </w:tabs>
              <w:jc w:val="both"/>
              <w:rPr>
                <w:rFonts w:ascii="Arial" w:hAnsi="Arial" w:cs="Arial"/>
                <w:color w:val="000000"/>
                <w:sz w:val="26"/>
                <w:szCs w:val="26"/>
                <w:highlight w:val="yellow"/>
                <w:vertAlign w:val="superscript"/>
              </w:rPr>
            </w:pPr>
            <w:r w:rsidRPr="00E24516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  <w:r w:rsidRPr="003E57C3">
              <w:rPr>
                <w:rFonts w:ascii="Arial" w:hAnsi="Arial" w:cs="Arial"/>
                <w:bCs/>
                <w:color w:val="000000"/>
                <w:sz w:val="26"/>
                <w:szCs w:val="26"/>
              </w:rPr>
              <w:t>lužby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</w:t>
            </w:r>
            <w:r w:rsidRPr="003E57C3">
              <w:rPr>
                <w:rFonts w:ascii="Arial" w:hAnsi="Arial" w:cs="Arial"/>
                <w:bCs/>
                <w:color w:val="000000"/>
                <w:sz w:val="26"/>
                <w:szCs w:val="26"/>
              </w:rPr>
              <w:t>(1.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</w:t>
            </w:r>
            <w:r w:rsidRPr="003E57C3">
              <w:rPr>
                <w:rFonts w:ascii="Arial" w:hAnsi="Arial" w:cs="Arial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</w:t>
            </w:r>
            <w:r w:rsidRPr="003E57C3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4.) sú ohraničené dobou trvania </w:t>
            </w:r>
            <w:r w:rsidRPr="003E57C3">
              <w:rPr>
                <w:rFonts w:ascii="Arial" w:hAnsi="Arial" w:cs="Arial"/>
                <w:b/>
                <w:color w:val="000000"/>
                <w:sz w:val="26"/>
                <w:szCs w:val="26"/>
              </w:rPr>
              <w:t>maximálne 2 hodiny</w:t>
            </w:r>
            <w:r w:rsidRPr="003E57C3">
              <w:rPr>
                <w:rFonts w:ascii="Arial" w:hAnsi="Arial" w:cs="Arial"/>
                <w:bCs/>
                <w:color w:val="000000"/>
                <w:sz w:val="26"/>
                <w:szCs w:val="26"/>
              </w:rPr>
              <w:t>,</w:t>
            </w:r>
            <w:r w:rsidRPr="003E57C3">
              <w:rPr>
                <w:rFonts w:ascii="Arial" w:hAnsi="Arial" w:cs="Arial"/>
                <w:color w:val="000000"/>
                <w:sz w:val="26"/>
                <w:szCs w:val="26"/>
              </w:rPr>
              <w:t xml:space="preserve"> za každú ďalšiu </w:t>
            </w:r>
            <w:r w:rsidRPr="003E57C3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začatú hodinu</w:t>
            </w:r>
            <w:r w:rsidRPr="003E57C3">
              <w:rPr>
                <w:rFonts w:ascii="Arial" w:hAnsi="Arial" w:cs="Arial"/>
                <w:color w:val="000000"/>
                <w:sz w:val="26"/>
                <w:szCs w:val="26"/>
              </w:rPr>
              <w:t xml:space="preserve"> je poplatok </w:t>
            </w:r>
            <w:r w:rsidRPr="003E57C3">
              <w:rPr>
                <w:rFonts w:ascii="Arial" w:hAnsi="Arial" w:cs="Arial"/>
                <w:b/>
                <w:color w:val="000000"/>
                <w:sz w:val="26"/>
                <w:szCs w:val="26"/>
              </w:rPr>
              <w:t>10</w:t>
            </w:r>
            <w:r w:rsidRPr="003E57C3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,00 €</w:t>
            </w:r>
            <w:r w:rsidRPr="003E57C3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</w:tc>
      </w:tr>
    </w:tbl>
    <w:p w14:paraId="126C39FB" w14:textId="77777777" w:rsidR="00400692" w:rsidRPr="0029144A" w:rsidRDefault="00400692" w:rsidP="00400692">
      <w:pPr>
        <w:tabs>
          <w:tab w:val="left" w:pos="7797"/>
        </w:tabs>
        <w:spacing w:before="120"/>
        <w:rPr>
          <w:rFonts w:ascii="Arial" w:hAnsi="Arial" w:cs="Arial"/>
          <w:b/>
          <w:sz w:val="28"/>
          <w:szCs w:val="28"/>
        </w:rPr>
      </w:pPr>
      <w:r w:rsidRPr="0029144A">
        <w:rPr>
          <w:rFonts w:ascii="Arial" w:hAnsi="Arial" w:cs="Arial"/>
          <w:b/>
          <w:sz w:val="28"/>
          <w:szCs w:val="28"/>
        </w:rPr>
        <w:t>Info</w:t>
      </w:r>
      <w:r>
        <w:rPr>
          <w:rFonts w:ascii="Arial" w:hAnsi="Arial" w:cs="Arial"/>
          <w:b/>
          <w:sz w:val="28"/>
          <w:szCs w:val="28"/>
        </w:rPr>
        <w:t xml:space="preserve">rmačné </w:t>
      </w:r>
      <w:r w:rsidRPr="0029144A">
        <w:rPr>
          <w:rFonts w:ascii="Arial" w:hAnsi="Arial" w:cs="Arial"/>
          <w:b/>
          <w:sz w:val="28"/>
          <w:szCs w:val="28"/>
        </w:rPr>
        <w:t>materiály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6"/>
        <w:gridCol w:w="1424"/>
      </w:tblGrid>
      <w:tr w:rsidR="00400692" w:rsidRPr="00051FC6" w14:paraId="49A9AD60" w14:textId="77777777" w:rsidTr="002710CD">
        <w:tc>
          <w:tcPr>
            <w:tcW w:w="7763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5CF91E76" w14:textId="77777777" w:rsidR="00400692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Univerzitné online vzdelávanie v Arboréte Borová hora TUZVO</w:t>
            </w:r>
          </w:p>
        </w:tc>
        <w:tc>
          <w:tcPr>
            <w:tcW w:w="1449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5C126B42" w14:textId="77777777" w:rsidR="00400692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9,90</w:t>
            </w:r>
          </w:p>
        </w:tc>
      </w:tr>
      <w:tr w:rsidR="00400692" w:rsidRPr="00051FC6" w14:paraId="2E24D07F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0D6D1305" w14:textId="77777777" w:rsidR="00400692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Využitie zbierky ruží Arboréta Borová hora v edukačnom procese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2C7F63CF" w14:textId="77777777" w:rsidR="00400692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9,90</w:t>
            </w:r>
          </w:p>
        </w:tc>
      </w:tr>
      <w:tr w:rsidR="00400692" w:rsidRPr="00051FC6" w14:paraId="6A46D18E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555F58E0" w14:textId="77777777" w:rsidR="00400692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Sprievodca zbierkami a 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playful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vzdelávaním v prírodnom</w:t>
            </w:r>
          </w:p>
          <w:p w14:paraId="45E160D1" w14:textId="77777777" w:rsidR="00400692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prostredí Arboréta Borová hora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724C0ACA" w14:textId="77777777" w:rsidR="00400692" w:rsidRDefault="00400692" w:rsidP="002710CD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9,90</w:t>
            </w:r>
          </w:p>
        </w:tc>
      </w:tr>
      <w:tr w:rsidR="00400692" w:rsidRPr="00051FC6" w14:paraId="5BC13FCE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39E21D43" w14:textId="77777777" w:rsidR="00400692" w:rsidRPr="00C30155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Edukačné trasy Arboréta Borová hora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328963AA" w14:textId="77777777" w:rsidR="00400692" w:rsidRPr="00C30155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5,0</w:t>
            </w:r>
            <w:r w:rsidRPr="00C30155">
              <w:rPr>
                <w:rFonts w:ascii="Arial" w:hAnsi="Arial" w:cs="Arial"/>
                <w:b/>
                <w:sz w:val="26"/>
                <w:szCs w:val="26"/>
              </w:rPr>
              <w:t>0</w:t>
            </w:r>
          </w:p>
        </w:tc>
      </w:tr>
      <w:tr w:rsidR="00400692" w:rsidRPr="00051FC6" w14:paraId="70691B63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1FB9B3E1" w14:textId="77777777" w:rsidR="00400692" w:rsidRPr="00C30155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 w:rsidRPr="00C30155">
              <w:rPr>
                <w:rFonts w:ascii="Arial" w:hAnsi="Arial" w:cs="Arial"/>
                <w:sz w:val="26"/>
                <w:szCs w:val="26"/>
              </w:rPr>
              <w:t xml:space="preserve">Sprievodca po zbierkach ABH </w:t>
            </w:r>
            <w:r w:rsidRPr="00C30155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323683C0" w14:textId="77777777" w:rsidR="00400692" w:rsidRPr="00C30155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3,00</w:t>
            </w:r>
          </w:p>
        </w:tc>
      </w:tr>
      <w:tr w:rsidR="00400692" w:rsidRPr="00051FC6" w14:paraId="20236AD1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0B4C9F7A" w14:textId="77777777" w:rsidR="00400692" w:rsidRPr="00C30155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 w:rsidRPr="00C30155">
              <w:rPr>
                <w:rFonts w:ascii="Arial" w:hAnsi="Arial" w:cs="Arial"/>
                <w:sz w:val="26"/>
                <w:szCs w:val="26"/>
              </w:rPr>
              <w:t>Skladačka</w:t>
            </w:r>
            <w:r>
              <w:rPr>
                <w:rFonts w:ascii="Arial" w:hAnsi="Arial" w:cs="Arial"/>
                <w:sz w:val="26"/>
                <w:szCs w:val="26"/>
              </w:rPr>
              <w:t xml:space="preserve"> ABH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158EBE33" w14:textId="77777777" w:rsidR="00400692" w:rsidRPr="00C30155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1,00</w:t>
            </w:r>
          </w:p>
        </w:tc>
      </w:tr>
      <w:tr w:rsidR="00400692" w:rsidRPr="00051FC6" w14:paraId="531B6C4B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09C5A7ED" w14:textId="77777777" w:rsidR="00400692" w:rsidRPr="00C30155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 w:rsidRPr="00C30155">
              <w:rPr>
                <w:rFonts w:ascii="Arial" w:hAnsi="Arial" w:cs="Arial"/>
                <w:sz w:val="26"/>
                <w:szCs w:val="26"/>
              </w:rPr>
              <w:t>P</w:t>
            </w:r>
            <w:r>
              <w:rPr>
                <w:rFonts w:ascii="Arial" w:hAnsi="Arial" w:cs="Arial"/>
                <w:sz w:val="26"/>
                <w:szCs w:val="26"/>
              </w:rPr>
              <w:t>exeso RUŽE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7EC7D3F5" w14:textId="77777777" w:rsidR="00400692" w:rsidRPr="00C30155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2,00</w:t>
            </w:r>
          </w:p>
        </w:tc>
      </w:tr>
      <w:tr w:rsidR="00400692" w:rsidRPr="00051FC6" w14:paraId="534FCAA5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5E1650B0" w14:textId="77777777" w:rsidR="00400692" w:rsidRPr="00C30155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 w:rsidRPr="00C30155">
              <w:rPr>
                <w:rFonts w:ascii="Arial" w:hAnsi="Arial" w:cs="Arial"/>
                <w:sz w:val="26"/>
                <w:szCs w:val="26"/>
              </w:rPr>
              <w:t>Turistická mapa Poľana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192248CE" w14:textId="77777777" w:rsidR="00400692" w:rsidRPr="00C30155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1,50</w:t>
            </w:r>
          </w:p>
        </w:tc>
      </w:tr>
      <w:tr w:rsidR="00400692" w:rsidRPr="00051FC6" w14:paraId="5F36AB5D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371E048B" w14:textId="77777777" w:rsidR="00400692" w:rsidRPr="00C30155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Magnetka</w:t>
            </w:r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14:paraId="15A111DB" w14:textId="77777777" w:rsidR="00400692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3,00</w:t>
            </w:r>
          </w:p>
        </w:tc>
      </w:tr>
      <w:tr w:rsidR="00400692" w:rsidRPr="00051FC6" w14:paraId="7138DBBA" w14:textId="77777777" w:rsidTr="002710CD">
        <w:tc>
          <w:tcPr>
            <w:tcW w:w="7763" w:type="dxa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F590073" w14:textId="77777777" w:rsidR="00400692" w:rsidRPr="00C30155" w:rsidRDefault="00400692" w:rsidP="002710C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C30155">
              <w:rPr>
                <w:rFonts w:ascii="Arial" w:hAnsi="Arial" w:cs="Arial"/>
                <w:sz w:val="26"/>
                <w:szCs w:val="26"/>
              </w:rPr>
              <w:t>Wander</w:t>
            </w:r>
            <w:proofErr w:type="spellEnd"/>
            <w:r w:rsidRPr="00C30155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C30155">
              <w:rPr>
                <w:rFonts w:ascii="Arial" w:hAnsi="Arial" w:cs="Arial"/>
                <w:sz w:val="26"/>
                <w:szCs w:val="26"/>
              </w:rPr>
              <w:t>Card</w:t>
            </w:r>
            <w:proofErr w:type="spellEnd"/>
          </w:p>
        </w:tc>
        <w:tc>
          <w:tcPr>
            <w:tcW w:w="1449" w:type="dxa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4732AAC" w14:textId="77777777" w:rsidR="00400692" w:rsidRPr="00C30155" w:rsidRDefault="00400692" w:rsidP="002710C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1,00</w:t>
            </w:r>
          </w:p>
        </w:tc>
      </w:tr>
    </w:tbl>
    <w:p w14:paraId="2D526735" w14:textId="60F1A354" w:rsidR="00400692" w:rsidRDefault="00400692" w:rsidP="00400692">
      <w:pPr>
        <w:spacing w:before="1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Platné od </w:t>
      </w:r>
      <w:r w:rsidRPr="003E57C3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6</w:t>
      </w:r>
      <w:r w:rsidRPr="003E57C3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marca</w:t>
      </w:r>
      <w:r w:rsidRPr="003E57C3">
        <w:rPr>
          <w:rFonts w:ascii="Arial" w:hAnsi="Arial" w:cs="Arial"/>
          <w:sz w:val="26"/>
          <w:szCs w:val="26"/>
        </w:rPr>
        <w:t xml:space="preserve"> 202</w:t>
      </w:r>
      <w:r>
        <w:rPr>
          <w:rFonts w:ascii="Arial" w:hAnsi="Arial" w:cs="Arial"/>
          <w:sz w:val="26"/>
          <w:szCs w:val="26"/>
        </w:rPr>
        <w:t>6</w:t>
      </w:r>
    </w:p>
    <w:p w14:paraId="4D4E20D0" w14:textId="77777777" w:rsidR="00400692" w:rsidRDefault="00400692" w:rsidP="0040069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494DAD1E" w14:textId="77777777" w:rsidR="00400692" w:rsidRDefault="00400692" w:rsidP="00400692">
      <w:pPr>
        <w:jc w:val="center"/>
        <w:rPr>
          <w:rFonts w:ascii="Arial" w:hAnsi="Arial" w:cs="Arial"/>
          <w:sz w:val="26"/>
          <w:szCs w:val="26"/>
        </w:rPr>
      </w:pPr>
    </w:p>
    <w:p w14:paraId="43F744C5" w14:textId="77777777" w:rsidR="00400692" w:rsidRPr="00DD15AD" w:rsidRDefault="00400692" w:rsidP="00400692">
      <w:pPr>
        <w:jc w:val="center"/>
        <w:rPr>
          <w:rFonts w:ascii="Arial" w:hAnsi="Arial" w:cs="Arial"/>
          <w:spacing w:val="2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DD15AD">
        <w:rPr>
          <w:rFonts w:ascii="Arial" w:hAnsi="Arial" w:cs="Arial"/>
          <w:spacing w:val="20"/>
          <w:sz w:val="26"/>
          <w:szCs w:val="26"/>
        </w:rPr>
        <w:t xml:space="preserve"> </w:t>
      </w:r>
    </w:p>
    <w:p w14:paraId="74F448C9" w14:textId="77777777" w:rsidR="00400692" w:rsidRDefault="00400692"/>
    <w:sectPr w:rsidR="00400692" w:rsidSect="00400692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92"/>
    <w:rsid w:val="003B5633"/>
    <w:rsid w:val="0040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B4F4"/>
  <w15:chartTrackingRefBased/>
  <w15:docId w15:val="{96979EFE-D4BF-488E-B925-BD6C071A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0692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06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06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006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006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006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06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006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006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006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0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00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006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006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006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006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006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006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00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0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06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0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006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006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006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0069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0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0069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0069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nhideWhenUsed/>
    <w:rsid w:val="00400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boretum@tuzvo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264</Words>
  <Characters>1494</Characters>
  <Application>Microsoft Office Word</Application>
  <DocSecurity>0</DocSecurity>
  <Lines>74</Lines>
  <Paragraphs>70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Kraličová</dc:creator>
  <cp:keywords/>
  <dc:description/>
  <cp:lastModifiedBy>Erika Kraličová</cp:lastModifiedBy>
  <cp:revision>1</cp:revision>
  <dcterms:created xsi:type="dcterms:W3CDTF">2026-03-09T12:36:00Z</dcterms:created>
  <dcterms:modified xsi:type="dcterms:W3CDTF">2026-03-09T12:45:00Z</dcterms:modified>
</cp:coreProperties>
</file>